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D090" w14:textId="38DDBD35" w:rsidR="00504FB6" w:rsidRPr="00504FB6" w:rsidRDefault="00504FB6" w:rsidP="00504FB6">
      <w:pPr>
        <w:rPr>
          <w:b/>
          <w:bCs/>
        </w:rPr>
      </w:pPr>
      <w:bookmarkStart w:id="0" w:name="_GoBack"/>
      <w:bookmarkEnd w:id="0"/>
      <w:r w:rsidRPr="00504FB6">
        <w:rPr>
          <w:b/>
          <w:bCs/>
        </w:rPr>
        <w:t>Corrections of 12 January 2021:</w:t>
      </w:r>
    </w:p>
    <w:p w14:paraId="670AA573" w14:textId="538850CA" w:rsidR="00504FB6" w:rsidRDefault="00504FB6" w:rsidP="00504FB6"/>
    <w:p w14:paraId="2F903511" w14:textId="3CF224D1" w:rsidR="00504FB6" w:rsidRPr="00504FB6" w:rsidRDefault="00504FB6" w:rsidP="00504FB6">
      <w:pPr>
        <w:rPr>
          <w:b/>
          <w:bCs/>
        </w:rPr>
      </w:pPr>
      <w:r w:rsidRPr="00504FB6">
        <w:rPr>
          <w:b/>
          <w:bCs/>
        </w:rPr>
        <w:t>P.3, l. 48:</w:t>
      </w:r>
    </w:p>
    <w:p w14:paraId="1AB7EA5C" w14:textId="017EDF15" w:rsidR="00504FB6" w:rsidRDefault="00504FB6" w:rsidP="00504FB6">
      <w:r>
        <w:t>TS</w:t>
      </w:r>
      <w:proofErr w:type="gramStart"/>
      <w:r>
        <w:t>1  Please</w:t>
      </w:r>
      <w:proofErr w:type="gramEnd"/>
      <w:r>
        <w:t xml:space="preserve"> give an explanation of why this needs to be changed. We </w:t>
      </w:r>
      <w:proofErr w:type="gramStart"/>
      <w:r>
        <w:t>have to</w:t>
      </w:r>
      <w:proofErr w:type="gramEnd"/>
      <w:r>
        <w:t xml:space="preserve"> ask the handling editor for approval. Thanks. </w:t>
      </w:r>
    </w:p>
    <w:p w14:paraId="1CA67C34" w14:textId="77777777" w:rsidR="00504FB6" w:rsidRDefault="00504FB6" w:rsidP="00504FB6">
      <w:r>
        <w:rPr>
          <w:b/>
          <w:bCs/>
        </w:rPr>
        <w:t>Response</w:t>
      </w:r>
      <w:r>
        <w:t>: The small $t$ is an index, it runs from 1 until T. In total we have T intermediate temperatures \phi. Thus, at the last iteration, $t$ becomes $T$.</w:t>
      </w:r>
    </w:p>
    <w:p w14:paraId="39F793E2" w14:textId="307B3B6C" w:rsidR="00504FB6" w:rsidRDefault="00504FB6" w:rsidP="00504FB6"/>
    <w:p w14:paraId="02A35B61" w14:textId="69087368" w:rsidR="00504FB6" w:rsidRPr="00504FB6" w:rsidRDefault="00504FB6" w:rsidP="00504FB6">
      <w:pPr>
        <w:rPr>
          <w:b/>
          <w:bCs/>
        </w:rPr>
      </w:pPr>
      <w:r w:rsidRPr="00504FB6">
        <w:rPr>
          <w:b/>
          <w:bCs/>
        </w:rPr>
        <w:t>P. 3, l. 6</w:t>
      </w:r>
      <w:r>
        <w:rPr>
          <w:b/>
          <w:bCs/>
        </w:rPr>
        <w:t>1</w:t>
      </w:r>
      <w:r w:rsidRPr="00504FB6">
        <w:rPr>
          <w:b/>
          <w:bCs/>
        </w:rPr>
        <w:t>:</w:t>
      </w:r>
    </w:p>
    <w:p w14:paraId="69F11965" w14:textId="77777777" w:rsidR="00504FB6" w:rsidRDefault="00504FB6" w:rsidP="00504FB6">
      <w:r>
        <w:t>TS</w:t>
      </w:r>
      <w:proofErr w:type="gramStart"/>
      <w:r>
        <w:t>2  Please</w:t>
      </w:r>
      <w:proofErr w:type="gramEnd"/>
      <w:r>
        <w:t xml:space="preserve"> give an explanation of why this needs to be changed. We </w:t>
      </w:r>
      <w:proofErr w:type="gramStart"/>
      <w:r>
        <w:t>have to</w:t>
      </w:r>
      <w:proofErr w:type="gramEnd"/>
      <w:r>
        <w:t xml:space="preserve"> ask the handling editor for approval. Thanks. </w:t>
      </w:r>
    </w:p>
    <w:p w14:paraId="61681ECB" w14:textId="77777777" w:rsidR="00504FB6" w:rsidRDefault="00504FB6" w:rsidP="00504FB6">
      <w:r>
        <w:rPr>
          <w:b/>
          <w:bCs/>
        </w:rPr>
        <w:t>Response</w:t>
      </w:r>
      <w:r>
        <w:t>: This is related to the above change, at the final iteration $t=T$, the temperature is set to $\</w:t>
      </w:r>
      <w:proofErr w:type="spellStart"/>
      <w:r>
        <w:t>phi_T</w:t>
      </w:r>
      <w:proofErr w:type="spellEnd"/>
      <w:r>
        <w:t xml:space="preserve"> = 1$.</w:t>
      </w:r>
    </w:p>
    <w:p w14:paraId="7272292F" w14:textId="74719338" w:rsidR="00504FB6" w:rsidRDefault="00504FB6" w:rsidP="00504FB6"/>
    <w:p w14:paraId="4429C720" w14:textId="12FF0F54" w:rsidR="00504FB6" w:rsidRPr="00504FB6" w:rsidRDefault="00504FB6" w:rsidP="00504FB6">
      <w:pPr>
        <w:rPr>
          <w:b/>
          <w:bCs/>
        </w:rPr>
      </w:pPr>
      <w:r w:rsidRPr="00504FB6">
        <w:rPr>
          <w:b/>
          <w:bCs/>
        </w:rPr>
        <w:t>P. 6, l. 47 (Eq. 14):</w:t>
      </w:r>
    </w:p>
    <w:p w14:paraId="20A2EF4E" w14:textId="77777777" w:rsidR="00504FB6" w:rsidRDefault="00504FB6" w:rsidP="00504FB6">
      <w:r>
        <w:t>TS</w:t>
      </w:r>
      <w:proofErr w:type="gramStart"/>
      <w:r>
        <w:t>3  Please</w:t>
      </w:r>
      <w:proofErr w:type="gramEnd"/>
      <w:r>
        <w:t xml:space="preserve"> give an explanation of why this needs to be changed. Please note that the former change </w:t>
      </w:r>
      <w:proofErr w:type="gramStart"/>
      <w:r>
        <w:t>has to</w:t>
      </w:r>
      <w:proofErr w:type="gramEnd"/>
      <w:r>
        <w:t xml:space="preserve"> be explained as well. We </w:t>
      </w:r>
      <w:proofErr w:type="gramStart"/>
      <w:r>
        <w:t>have to</w:t>
      </w:r>
      <w:proofErr w:type="gramEnd"/>
      <w:r>
        <w:t xml:space="preserve"> ask the handling editor for approval. Thanks. </w:t>
      </w:r>
    </w:p>
    <w:p w14:paraId="25C3474C" w14:textId="77777777" w:rsidR="00504FB6" w:rsidRDefault="00504FB6" w:rsidP="00504FB6">
      <w:r>
        <w:rPr>
          <w:b/>
          <w:bCs/>
        </w:rPr>
        <w:t>Response</w:t>
      </w:r>
      <w:r>
        <w:t xml:space="preserve">: In the latest change only asked for the brackets around R to be left out and this would only </w:t>
      </w:r>
      <w:proofErr w:type="gramStart"/>
      <w:r>
        <w:t>improving</w:t>
      </w:r>
      <w:proofErr w:type="gramEnd"/>
      <w:r>
        <w:t xml:space="preserve"> the readability, it does not change the mathematical formula. Yet in an earlier typeset change we realized that</w:t>
      </w:r>
    </w:p>
    <w:p w14:paraId="4F92FEC8" w14:textId="77777777" w:rsidR="00504FB6" w:rsidRDefault="00504FB6" w:rsidP="00504FB6">
      <w:r>
        <w:t>the equation was not correct as the \beta was within the brackets around R and the brackets where to the power of (-1). R needs to be inverted but for the formula to be correct \beta should not be inverted.</w:t>
      </w:r>
    </w:p>
    <w:p w14:paraId="55452622" w14:textId="77777777" w:rsidR="00504FB6" w:rsidRDefault="00504FB6" w:rsidP="00504FB6"/>
    <w:p w14:paraId="58D4BA45" w14:textId="165C18DC" w:rsidR="00504FB6" w:rsidRPr="00504FB6" w:rsidRDefault="00504FB6" w:rsidP="00504FB6">
      <w:pPr>
        <w:rPr>
          <w:b/>
          <w:bCs/>
        </w:rPr>
      </w:pPr>
      <w:r w:rsidRPr="00504FB6">
        <w:rPr>
          <w:b/>
          <w:bCs/>
        </w:rPr>
        <w:t>P. 6, l. 54 (Eq. 15):</w:t>
      </w:r>
    </w:p>
    <w:p w14:paraId="73FAD3B0" w14:textId="77777777" w:rsidR="00504FB6" w:rsidRDefault="00504FB6" w:rsidP="00504FB6">
      <w:r>
        <w:t xml:space="preserve">TS4 Please </w:t>
      </w:r>
      <w:proofErr w:type="gramStart"/>
      <w:r>
        <w:t>give an explanation of</w:t>
      </w:r>
      <w:proofErr w:type="gramEnd"/>
      <w:r>
        <w:t xml:space="preserve"> why this needs to be changed. Please note that the former change </w:t>
      </w:r>
      <w:proofErr w:type="gramStart"/>
      <w:r>
        <w:t>has to</w:t>
      </w:r>
      <w:proofErr w:type="gramEnd"/>
      <w:r>
        <w:t xml:space="preserve"> be explained as well. We </w:t>
      </w:r>
      <w:proofErr w:type="gramStart"/>
      <w:r>
        <w:t>have to</w:t>
      </w:r>
      <w:proofErr w:type="gramEnd"/>
      <w:r>
        <w:t xml:space="preserve"> ask the handling editor for approval. Thanks. </w:t>
      </w:r>
    </w:p>
    <w:p w14:paraId="7897F2FB" w14:textId="1A5D5754" w:rsidR="00504FB6" w:rsidRDefault="00504FB6" w:rsidP="00504FB6">
      <w:r>
        <w:rPr>
          <w:b/>
          <w:bCs/>
        </w:rPr>
        <w:t>Response</w:t>
      </w:r>
      <w:r>
        <w:t xml:space="preserve">: Analogously to TS3: In the latest change only asked for the brackets around R to be left out and this would only </w:t>
      </w:r>
      <w:proofErr w:type="gramStart"/>
      <w:r>
        <w:t>improving</w:t>
      </w:r>
      <w:proofErr w:type="gramEnd"/>
      <w:r>
        <w:t xml:space="preserve"> the readability, it does not change the mathematical formula. Yet in an earlier typeset change we realized that the equation was not correct as the 1-\beta was within the brackets around R and the brackets where to the power of (-1). R needs to be inverted but for the formula to be correct 1-\beta should not be inverted.</w:t>
      </w:r>
    </w:p>
    <w:p w14:paraId="09EBF93A" w14:textId="3CC4D307" w:rsidR="00504FB6" w:rsidRDefault="00504FB6" w:rsidP="00504FB6"/>
    <w:p w14:paraId="65E08CC8" w14:textId="66327108" w:rsidR="00504FB6" w:rsidRDefault="00504FB6" w:rsidP="00504FB6">
      <w:pPr>
        <w:rPr>
          <w:b/>
          <w:bCs/>
        </w:rPr>
      </w:pPr>
      <w:r w:rsidRPr="00504FB6">
        <w:rPr>
          <w:b/>
          <w:bCs/>
        </w:rPr>
        <w:t>Corrections of 8 January 2021:</w:t>
      </w:r>
    </w:p>
    <w:p w14:paraId="38273A31" w14:textId="77777777" w:rsidR="00504FB6" w:rsidRPr="00504FB6" w:rsidRDefault="00504FB6" w:rsidP="00504FB6">
      <w:pPr>
        <w:rPr>
          <w:b/>
          <w:bCs/>
        </w:rPr>
      </w:pPr>
    </w:p>
    <w:p w14:paraId="31ABDA76" w14:textId="77777777" w:rsidR="00504FB6" w:rsidRDefault="00504FB6" w:rsidP="00504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3, line 48: \</w:t>
      </w:r>
      <w:proofErr w:type="spellStart"/>
      <w:r>
        <w:rPr>
          <w:rFonts w:ascii="Times New Roman" w:hAnsi="Times New Roman" w:cs="Times New Roman"/>
        </w:rPr>
        <w:t>phi_T</w:t>
      </w:r>
      <w:proofErr w:type="spellEnd"/>
      <w:r>
        <w:rPr>
          <w:rFonts w:ascii="Times New Roman" w:hAnsi="Times New Roman" w:cs="Times New Roman"/>
        </w:rPr>
        <w:t xml:space="preserve"> = 1</w:t>
      </w:r>
    </w:p>
    <w:p w14:paraId="28E8ACB2" w14:textId="77777777" w:rsidR="00504FB6" w:rsidRDefault="00504FB6" w:rsidP="00504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3, line 61: we set $\phi_{t=T} = 1$,</w:t>
      </w:r>
    </w:p>
    <w:p w14:paraId="0135FB9D" w14:textId="77777777" w:rsidR="00504FB6" w:rsidRDefault="00504FB6" w:rsidP="00504FB6">
      <w:pPr>
        <w:rPr>
          <w:rFonts w:ascii="Times New Roman" w:hAnsi="Times New Roman" w:cs="Times New Roman"/>
        </w:rPr>
      </w:pPr>
    </w:p>
    <w:p w14:paraId="0F026C70" w14:textId="77777777" w:rsidR="00504FB6" w:rsidRDefault="00504FB6" w:rsidP="00504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6, line 45: no brackets around R.</w:t>
      </w:r>
    </w:p>
    <w:p w14:paraId="6B06B338" w14:textId="2DB05BE4" w:rsidR="00504FB6" w:rsidRDefault="00504FB6" w:rsidP="00504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6: line 47: no square brackets around R.</w:t>
      </w:r>
    </w:p>
    <w:p w14:paraId="61C21829" w14:textId="6E25D108" w:rsidR="00504FB6" w:rsidRDefault="00504FB6" w:rsidP="00504FB6">
      <w:pPr>
        <w:rPr>
          <w:rFonts w:ascii="Times New Roman" w:hAnsi="Times New Roman" w:cs="Times New Roman"/>
        </w:rPr>
      </w:pPr>
    </w:p>
    <w:p w14:paraId="55A33DC4" w14:textId="53F02E0F" w:rsidR="00504FB6" w:rsidRDefault="00504FB6" w:rsidP="00504FB6">
      <w:pPr>
        <w:rPr>
          <w:rFonts w:ascii="Times New Roman" w:hAnsi="Times New Roman" w:cs="Times New Roman"/>
          <w:b/>
          <w:bCs/>
        </w:rPr>
      </w:pPr>
      <w:r w:rsidRPr="00504FB6">
        <w:rPr>
          <w:rFonts w:ascii="Times New Roman" w:hAnsi="Times New Roman" w:cs="Times New Roman"/>
          <w:b/>
          <w:bCs/>
        </w:rPr>
        <w:lastRenderedPageBreak/>
        <w:t>Corrections of 6 January 2021</w:t>
      </w:r>
    </w:p>
    <w:p w14:paraId="4023E17F" w14:textId="77777777" w:rsidR="00504FB6" w:rsidRPr="00504FB6" w:rsidRDefault="00504FB6" w:rsidP="00504FB6">
      <w:pPr>
        <w:rPr>
          <w:rFonts w:ascii="Times New Roman" w:hAnsi="Times New Roman" w:cs="Times New Roman"/>
          <w:b/>
          <w:bCs/>
        </w:rPr>
      </w:pPr>
    </w:p>
    <w:p w14:paraId="72856D0E" w14:textId="77777777" w:rsidR="00504FB6" w:rsidRDefault="00504FB6" w:rsidP="00504FB6">
      <w:pPr>
        <w:spacing w:after="75"/>
      </w:pPr>
      <w:r>
        <w:rPr>
          <w:rFonts w:ascii="Times" w:hAnsi="Times" w:cs="Times"/>
          <w:sz w:val="20"/>
          <w:szCs w:val="20"/>
        </w:rPr>
        <w:t>TS5: Please confirm equation.</w:t>
      </w:r>
    </w:p>
    <w:p w14:paraId="03B59EA9" w14:textId="77777777" w:rsidR="00504FB6" w:rsidRDefault="00504FB6" w:rsidP="00504FB6">
      <w:r w:rsidRPr="00504FB6">
        <w:rPr>
          <w:rFonts w:ascii="Times" w:hAnsi="Times" w:cs="Times"/>
          <w:sz w:val="20"/>
          <w:szCs w:val="20"/>
          <w:highlight w:val="yellow"/>
        </w:rPr>
        <w:t xml:space="preserve">The \beta has to be outside of the brackets around </w:t>
      </w:r>
      <w:proofErr w:type="spellStart"/>
      <w:r w:rsidRPr="00504FB6">
        <w:rPr>
          <w:rFonts w:ascii="Times" w:hAnsi="Times" w:cs="Times"/>
          <w:sz w:val="20"/>
          <w:szCs w:val="20"/>
          <w:highlight w:val="yellow"/>
        </w:rPr>
        <w:t>mathbb</w:t>
      </w:r>
      <w:proofErr w:type="spellEnd"/>
      <w:r w:rsidRPr="00504FB6">
        <w:rPr>
          <w:rFonts w:ascii="Times" w:hAnsi="Times" w:cs="Times"/>
          <w:sz w:val="20"/>
          <w:szCs w:val="20"/>
          <w:highlight w:val="yellow"/>
        </w:rPr>
        <w:t>{R}</w:t>
      </w:r>
      <w:proofErr w:type="gramStart"/>
      <w:r w:rsidRPr="00504FB6">
        <w:rPr>
          <w:rFonts w:ascii="Times" w:hAnsi="Times" w:cs="Times"/>
          <w:sz w:val="20"/>
          <w:szCs w:val="20"/>
          <w:highlight w:val="yellow"/>
        </w:rPr>
        <w:t>^{</w:t>
      </w:r>
      <w:proofErr w:type="gramEnd"/>
      <w:r w:rsidRPr="00504FB6">
        <w:rPr>
          <w:rFonts w:ascii="Times" w:hAnsi="Times" w:cs="Times"/>
          <w:sz w:val="20"/>
          <w:szCs w:val="20"/>
          <w:highlight w:val="yellow"/>
        </w:rPr>
        <w:t>-1}</w:t>
      </w:r>
      <w:r>
        <w:rPr>
          <w:rFonts w:ascii="Times" w:hAnsi="Times" w:cs="Times"/>
          <w:sz w:val="20"/>
          <w:szCs w:val="20"/>
        </w:rPr>
        <w:t>, i.e., </w:t>
      </w:r>
    </w:p>
    <w:p w14:paraId="69947483" w14:textId="77777777" w:rsidR="00504FB6" w:rsidRDefault="00504FB6" w:rsidP="00504FB6">
      <w:r>
        <w:rPr>
          <w:rFonts w:ascii="Times" w:hAnsi="Times" w:cs="Times"/>
          <w:sz w:val="20"/>
          <w:szCs w:val="20"/>
        </w:rPr>
        <w:t>\begin{equation} \label{</w:t>
      </w:r>
      <w:proofErr w:type="spellStart"/>
      <w:proofErr w:type="gramStart"/>
      <w:r>
        <w:rPr>
          <w:rFonts w:ascii="Times" w:hAnsi="Times" w:cs="Times"/>
          <w:sz w:val="20"/>
          <w:szCs w:val="20"/>
        </w:rPr>
        <w:t>eq:hybrid</w:t>
      </w:r>
      <w:proofErr w:type="spellEnd"/>
      <w:proofErr w:type="gramEnd"/>
      <w:r>
        <w:rPr>
          <w:rFonts w:ascii="Times" w:hAnsi="Times" w:cs="Times"/>
          <w:sz w:val="20"/>
          <w:szCs w:val="20"/>
        </w:rPr>
        <w:t>}</w:t>
      </w:r>
    </w:p>
    <w:p w14:paraId="7F46AB7D" w14:textId="77777777" w:rsidR="00504FB6" w:rsidRDefault="00504FB6" w:rsidP="00504FB6">
      <w:r>
        <w:rPr>
          <w:rFonts w:ascii="Times" w:hAnsi="Times" w:cs="Times"/>
          <w:sz w:val="20"/>
          <w:szCs w:val="20"/>
        </w:rPr>
        <w:t> g_1(\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{u}; 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{y}_\</w:t>
      </w:r>
      <w:proofErr w:type="spellStart"/>
      <w:r>
        <w:rPr>
          <w:rFonts w:ascii="Times" w:hAnsi="Times" w:cs="Times"/>
          <w:sz w:val="20"/>
          <w:szCs w:val="20"/>
        </w:rPr>
        <w:t>textrm</w:t>
      </w:r>
      <w:proofErr w:type="spellEnd"/>
      <w:r>
        <w:rPr>
          <w:rFonts w:ascii="Times" w:hAnsi="Times" w:cs="Times"/>
          <w:sz w:val="20"/>
          <w:szCs w:val="20"/>
        </w:rPr>
        <w:t>{</w:t>
      </w:r>
      <w:proofErr w:type="spellStart"/>
      <w:r>
        <w:rPr>
          <w:rFonts w:ascii="Times" w:hAnsi="Times" w:cs="Times"/>
          <w:sz w:val="20"/>
          <w:szCs w:val="20"/>
        </w:rPr>
        <w:t>obs</w:t>
      </w:r>
      <w:proofErr w:type="spellEnd"/>
      <w:r>
        <w:rPr>
          <w:rFonts w:ascii="Times" w:hAnsi="Times" w:cs="Times"/>
          <w:sz w:val="20"/>
          <w:szCs w:val="20"/>
        </w:rPr>
        <w:t xml:space="preserve">}) </w:t>
      </w:r>
      <w:proofErr w:type="gramStart"/>
      <w:r>
        <w:rPr>
          <w:rFonts w:ascii="Times" w:hAnsi="Times" w:cs="Times"/>
          <w:sz w:val="20"/>
          <w:szCs w:val="20"/>
        </w:rPr>
        <w:t>=  g</w:t>
      </w:r>
      <w:proofErr w:type="gramEnd"/>
      <w:r>
        <w:rPr>
          <w:rFonts w:ascii="Times" w:hAnsi="Times" w:cs="Times"/>
          <w:sz w:val="20"/>
          <w:szCs w:val="20"/>
        </w:rPr>
        <w:t>(\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{u}; 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{y}_\</w:t>
      </w:r>
      <w:proofErr w:type="spellStart"/>
      <w:r>
        <w:rPr>
          <w:rFonts w:ascii="Times" w:hAnsi="Times" w:cs="Times"/>
          <w:sz w:val="20"/>
          <w:szCs w:val="20"/>
        </w:rPr>
        <w:t>textrm</w:t>
      </w:r>
      <w:proofErr w:type="spellEnd"/>
      <w:r>
        <w:rPr>
          <w:rFonts w:ascii="Times" w:hAnsi="Times" w:cs="Times"/>
          <w:sz w:val="20"/>
          <w:szCs w:val="20"/>
        </w:rPr>
        <w:t>{</w:t>
      </w:r>
      <w:proofErr w:type="spellStart"/>
      <w:r>
        <w:rPr>
          <w:rFonts w:ascii="Times" w:hAnsi="Times" w:cs="Times"/>
          <w:sz w:val="20"/>
          <w:szCs w:val="20"/>
        </w:rPr>
        <w:t>obs</w:t>
      </w:r>
      <w:proofErr w:type="spellEnd"/>
      <w:r>
        <w:rPr>
          <w:rFonts w:ascii="Times" w:hAnsi="Times" w:cs="Times"/>
          <w:sz w:val="20"/>
          <w:szCs w:val="20"/>
        </w:rPr>
        <w:t>})^\beta= \exp\left[-\frac{1}{2} (G(\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{u}) -  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{y}_\</w:t>
      </w:r>
      <w:proofErr w:type="spellStart"/>
      <w:r>
        <w:rPr>
          <w:rFonts w:ascii="Times" w:hAnsi="Times" w:cs="Times"/>
          <w:sz w:val="20"/>
          <w:szCs w:val="20"/>
        </w:rPr>
        <w:t>textrm</w:t>
      </w:r>
      <w:proofErr w:type="spellEnd"/>
      <w:r>
        <w:rPr>
          <w:rFonts w:ascii="Times" w:hAnsi="Times" w:cs="Times"/>
          <w:sz w:val="20"/>
          <w:szCs w:val="20"/>
        </w:rPr>
        <w:t>{</w:t>
      </w:r>
      <w:proofErr w:type="spellStart"/>
      <w:r>
        <w:rPr>
          <w:rFonts w:ascii="Times" w:hAnsi="Times" w:cs="Times"/>
          <w:sz w:val="20"/>
          <w:szCs w:val="20"/>
        </w:rPr>
        <w:t>obs</w:t>
      </w:r>
      <w:proofErr w:type="spellEnd"/>
      <w:r>
        <w:rPr>
          <w:rFonts w:ascii="Times" w:hAnsi="Times" w:cs="Times"/>
          <w:sz w:val="20"/>
          <w:szCs w:val="20"/>
        </w:rPr>
        <w:t>})^\prime \beta(\</w:t>
      </w:r>
      <w:proofErr w:type="spellStart"/>
      <w:r>
        <w:rPr>
          <w:rFonts w:ascii="Times" w:hAnsi="Times" w:cs="Times"/>
          <w:sz w:val="20"/>
          <w:szCs w:val="20"/>
        </w:rPr>
        <w:t>textbf</w:t>
      </w:r>
      <w:proofErr w:type="spellEnd"/>
      <w:r>
        <w:rPr>
          <w:rFonts w:ascii="Times" w:hAnsi="Times" w:cs="Times"/>
          <w:sz w:val="20"/>
          <w:szCs w:val="20"/>
        </w:rPr>
        <w:t>{R})^{-1} (G(\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{u}) -  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{y}_\</w:t>
      </w:r>
      <w:proofErr w:type="spellStart"/>
      <w:r>
        <w:rPr>
          <w:rFonts w:ascii="Times" w:hAnsi="Times" w:cs="Times"/>
          <w:sz w:val="20"/>
          <w:szCs w:val="20"/>
        </w:rPr>
        <w:t>textrm</w:t>
      </w:r>
      <w:proofErr w:type="spellEnd"/>
      <w:r>
        <w:rPr>
          <w:rFonts w:ascii="Times" w:hAnsi="Times" w:cs="Times"/>
          <w:sz w:val="20"/>
          <w:szCs w:val="20"/>
        </w:rPr>
        <w:t>{</w:t>
      </w:r>
      <w:proofErr w:type="spellStart"/>
      <w:r>
        <w:rPr>
          <w:rFonts w:ascii="Times" w:hAnsi="Times" w:cs="Times"/>
          <w:sz w:val="20"/>
          <w:szCs w:val="20"/>
        </w:rPr>
        <w:t>obs</w:t>
      </w:r>
      <w:proofErr w:type="spellEnd"/>
      <w:r>
        <w:rPr>
          <w:rFonts w:ascii="Times" w:hAnsi="Times" w:cs="Times"/>
          <w:sz w:val="20"/>
          <w:szCs w:val="20"/>
        </w:rPr>
        <w:t>})\right]</w:t>
      </w:r>
    </w:p>
    <w:p w14:paraId="552DDBCF" w14:textId="77777777" w:rsidR="00504FB6" w:rsidRDefault="00504FB6" w:rsidP="00504FB6">
      <w:pPr>
        <w:spacing w:after="75"/>
      </w:pPr>
      <w:r>
        <w:rPr>
          <w:rFonts w:ascii="Times" w:hAnsi="Times" w:cs="Times"/>
          <w:sz w:val="20"/>
          <w:szCs w:val="20"/>
        </w:rPr>
        <w:t>\end{equation}</w:t>
      </w:r>
    </w:p>
    <w:p w14:paraId="5B5688B6" w14:textId="77777777" w:rsidR="00504FB6" w:rsidRDefault="00504FB6" w:rsidP="00504FB6">
      <w:pPr>
        <w:spacing w:after="75"/>
      </w:pPr>
    </w:p>
    <w:p w14:paraId="21C79944" w14:textId="77777777" w:rsidR="00504FB6" w:rsidRDefault="00504FB6" w:rsidP="00504FB6">
      <w:pPr>
        <w:spacing w:after="75"/>
      </w:pPr>
      <w:r>
        <w:rPr>
          <w:rFonts w:ascii="Times" w:hAnsi="Times" w:cs="Times"/>
          <w:sz w:val="20"/>
          <w:szCs w:val="20"/>
        </w:rPr>
        <w:t>TS6: Please confirm equation.</w:t>
      </w:r>
    </w:p>
    <w:p w14:paraId="014F95CE" w14:textId="77777777" w:rsidR="00504FB6" w:rsidRDefault="00504FB6" w:rsidP="00504FB6">
      <w:pPr>
        <w:spacing w:after="75"/>
      </w:pPr>
      <w:r>
        <w:rPr>
          <w:rFonts w:ascii="Times" w:hAnsi="Times" w:cs="Times"/>
          <w:b/>
          <w:bCs/>
          <w:sz w:val="20"/>
          <w:szCs w:val="20"/>
        </w:rPr>
        <w:t>Response</w:t>
      </w:r>
      <w:r w:rsidRPr="00504FB6">
        <w:rPr>
          <w:rFonts w:ascii="Times" w:hAnsi="Times" w:cs="Times"/>
          <w:b/>
          <w:bCs/>
          <w:sz w:val="20"/>
          <w:szCs w:val="20"/>
          <w:highlight w:val="yellow"/>
        </w:rPr>
        <w:t>:</w:t>
      </w:r>
      <w:r w:rsidRPr="00504FB6">
        <w:rPr>
          <w:rFonts w:ascii="Times" w:hAnsi="Times" w:cs="Times"/>
          <w:sz w:val="20"/>
          <w:szCs w:val="20"/>
          <w:highlight w:val="yellow"/>
        </w:rPr>
        <w:t xml:space="preserve"> Same as in the response to TS5.</w:t>
      </w:r>
      <w:r>
        <w:rPr>
          <w:rFonts w:ascii="Times" w:hAnsi="Times" w:cs="Times"/>
          <w:sz w:val="20"/>
          <w:szCs w:val="20"/>
        </w:rPr>
        <w:t xml:space="preserve"> It should be:</w:t>
      </w:r>
    </w:p>
    <w:p w14:paraId="6532B9FA" w14:textId="77777777" w:rsidR="00504FB6" w:rsidRDefault="00504FB6" w:rsidP="00504FB6">
      <w:pPr>
        <w:spacing w:after="75"/>
      </w:pPr>
      <w:r>
        <w:rPr>
          <w:rFonts w:ascii="Times" w:hAnsi="Times" w:cs="Times"/>
          <w:sz w:val="20"/>
          <w:szCs w:val="20"/>
        </w:rPr>
        <w:t>\begin{equation}</w:t>
      </w:r>
    </w:p>
    <w:p w14:paraId="6615AA39" w14:textId="77777777" w:rsidR="00504FB6" w:rsidRDefault="00504FB6" w:rsidP="00504FB6">
      <w:pPr>
        <w:spacing w:after="75"/>
      </w:pPr>
      <w:r>
        <w:rPr>
          <w:rFonts w:ascii="Times" w:hAnsi="Times" w:cs="Times"/>
          <w:sz w:val="20"/>
          <w:szCs w:val="20"/>
        </w:rPr>
        <w:t>g_2(\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{u}; 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{y}_\</w:t>
      </w:r>
      <w:proofErr w:type="spellStart"/>
      <w:r>
        <w:rPr>
          <w:rFonts w:ascii="Times" w:hAnsi="Times" w:cs="Times"/>
          <w:sz w:val="20"/>
          <w:szCs w:val="20"/>
        </w:rPr>
        <w:t>textrm</w:t>
      </w:r>
      <w:proofErr w:type="spellEnd"/>
      <w:r>
        <w:rPr>
          <w:rFonts w:ascii="Times" w:hAnsi="Times" w:cs="Times"/>
          <w:sz w:val="20"/>
          <w:szCs w:val="20"/>
        </w:rPr>
        <w:t>{</w:t>
      </w:r>
      <w:proofErr w:type="spellStart"/>
      <w:r>
        <w:rPr>
          <w:rFonts w:ascii="Times" w:hAnsi="Times" w:cs="Times"/>
          <w:sz w:val="20"/>
          <w:szCs w:val="20"/>
        </w:rPr>
        <w:t>obs</w:t>
      </w:r>
      <w:proofErr w:type="spellEnd"/>
      <w:proofErr w:type="gramStart"/>
      <w:r>
        <w:rPr>
          <w:rFonts w:ascii="Times" w:hAnsi="Times" w:cs="Times"/>
          <w:sz w:val="20"/>
          <w:szCs w:val="20"/>
        </w:rPr>
        <w:t>})=</w:t>
      </w:r>
      <w:proofErr w:type="gramEnd"/>
      <w:r>
        <w:rPr>
          <w:rFonts w:ascii="Times" w:hAnsi="Times" w:cs="Times"/>
          <w:sz w:val="20"/>
          <w:szCs w:val="20"/>
        </w:rPr>
        <w:t xml:space="preserve">  g(\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{u}; 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{y}_\</w:t>
      </w:r>
      <w:proofErr w:type="spellStart"/>
      <w:r>
        <w:rPr>
          <w:rFonts w:ascii="Times" w:hAnsi="Times" w:cs="Times"/>
          <w:sz w:val="20"/>
          <w:szCs w:val="20"/>
        </w:rPr>
        <w:t>textrm</w:t>
      </w:r>
      <w:proofErr w:type="spellEnd"/>
      <w:r>
        <w:rPr>
          <w:rFonts w:ascii="Times" w:hAnsi="Times" w:cs="Times"/>
          <w:sz w:val="20"/>
          <w:szCs w:val="20"/>
        </w:rPr>
        <w:t>{</w:t>
      </w:r>
      <w:proofErr w:type="spellStart"/>
      <w:r>
        <w:rPr>
          <w:rFonts w:ascii="Times" w:hAnsi="Times" w:cs="Times"/>
          <w:sz w:val="20"/>
          <w:szCs w:val="20"/>
        </w:rPr>
        <w:t>obs</w:t>
      </w:r>
      <w:proofErr w:type="spellEnd"/>
      <w:r>
        <w:rPr>
          <w:rFonts w:ascii="Times" w:hAnsi="Times" w:cs="Times"/>
          <w:sz w:val="20"/>
          <w:szCs w:val="20"/>
        </w:rPr>
        <w:t>})^{(1-\beta)} = \exp\left[-\frac{1}{2} (G(\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{u}) -  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{y}_\</w:t>
      </w:r>
      <w:proofErr w:type="spellStart"/>
      <w:r>
        <w:rPr>
          <w:rFonts w:ascii="Times" w:hAnsi="Times" w:cs="Times"/>
          <w:sz w:val="20"/>
          <w:szCs w:val="20"/>
        </w:rPr>
        <w:t>textrm</w:t>
      </w:r>
      <w:proofErr w:type="spellEnd"/>
      <w:r>
        <w:rPr>
          <w:rFonts w:ascii="Times" w:hAnsi="Times" w:cs="Times"/>
          <w:sz w:val="20"/>
          <w:szCs w:val="20"/>
        </w:rPr>
        <w:t>{</w:t>
      </w:r>
      <w:proofErr w:type="spellStart"/>
      <w:r>
        <w:rPr>
          <w:rFonts w:ascii="Times" w:hAnsi="Times" w:cs="Times"/>
          <w:sz w:val="20"/>
          <w:szCs w:val="20"/>
        </w:rPr>
        <w:t>obs</w:t>
      </w:r>
      <w:proofErr w:type="spellEnd"/>
      <w:r>
        <w:rPr>
          <w:rFonts w:ascii="Times" w:hAnsi="Times" w:cs="Times"/>
          <w:sz w:val="20"/>
          <w:szCs w:val="20"/>
        </w:rPr>
        <w:t>})^\prime (1-\beta)[\</w:t>
      </w:r>
      <w:proofErr w:type="spellStart"/>
      <w:r>
        <w:rPr>
          <w:rFonts w:ascii="Times" w:hAnsi="Times" w:cs="Times"/>
          <w:sz w:val="20"/>
          <w:szCs w:val="20"/>
        </w:rPr>
        <w:t>textbf</w:t>
      </w:r>
      <w:proofErr w:type="spellEnd"/>
      <w:r>
        <w:rPr>
          <w:rFonts w:ascii="Times" w:hAnsi="Times" w:cs="Times"/>
          <w:sz w:val="20"/>
          <w:szCs w:val="20"/>
        </w:rPr>
        <w:t>{R}]^{-1} (G(\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{u}) -  \</w:t>
      </w:r>
      <w:proofErr w:type="spellStart"/>
      <w:r>
        <w:rPr>
          <w:rFonts w:ascii="Times" w:hAnsi="Times" w:cs="Times"/>
          <w:sz w:val="20"/>
          <w:szCs w:val="20"/>
        </w:rPr>
        <w:t>vec</w:t>
      </w:r>
      <w:proofErr w:type="spellEnd"/>
      <w:r>
        <w:rPr>
          <w:rFonts w:ascii="Times" w:hAnsi="Times" w:cs="Times"/>
          <w:sz w:val="20"/>
          <w:szCs w:val="20"/>
        </w:rPr>
        <w:t>{y}_\</w:t>
      </w:r>
      <w:proofErr w:type="spellStart"/>
      <w:r>
        <w:rPr>
          <w:rFonts w:ascii="Times" w:hAnsi="Times" w:cs="Times"/>
          <w:sz w:val="20"/>
          <w:szCs w:val="20"/>
        </w:rPr>
        <w:t>textrm</w:t>
      </w:r>
      <w:proofErr w:type="spellEnd"/>
      <w:r>
        <w:rPr>
          <w:rFonts w:ascii="Times" w:hAnsi="Times" w:cs="Times"/>
          <w:sz w:val="20"/>
          <w:szCs w:val="20"/>
        </w:rPr>
        <w:t>{</w:t>
      </w:r>
      <w:proofErr w:type="spellStart"/>
      <w:r>
        <w:rPr>
          <w:rFonts w:ascii="Times" w:hAnsi="Times" w:cs="Times"/>
          <w:sz w:val="20"/>
          <w:szCs w:val="20"/>
        </w:rPr>
        <w:t>obs</w:t>
      </w:r>
      <w:proofErr w:type="spellEnd"/>
      <w:r>
        <w:rPr>
          <w:rFonts w:ascii="Times" w:hAnsi="Times" w:cs="Times"/>
          <w:sz w:val="20"/>
          <w:szCs w:val="20"/>
        </w:rPr>
        <w:t>})\right].</w:t>
      </w:r>
    </w:p>
    <w:p w14:paraId="6830426B" w14:textId="77777777" w:rsidR="00504FB6" w:rsidRDefault="00504FB6" w:rsidP="00504FB6">
      <w:pPr>
        <w:spacing w:after="75"/>
      </w:pPr>
      <w:r>
        <w:rPr>
          <w:rFonts w:ascii="Times" w:hAnsi="Times" w:cs="Times"/>
          <w:sz w:val="20"/>
          <w:szCs w:val="20"/>
        </w:rPr>
        <w:t>\end{equation}</w:t>
      </w:r>
    </w:p>
    <w:p w14:paraId="4788D576" w14:textId="77777777" w:rsidR="00504FB6" w:rsidRDefault="00504FB6" w:rsidP="00504FB6">
      <w:pPr>
        <w:rPr>
          <w:rFonts w:ascii="Times New Roman" w:hAnsi="Times New Roman" w:cs="Times New Roman"/>
        </w:rPr>
      </w:pPr>
    </w:p>
    <w:p w14:paraId="326B8D00" w14:textId="77777777" w:rsidR="00504FB6" w:rsidRDefault="00504FB6" w:rsidP="00504FB6"/>
    <w:p w14:paraId="4BB5DD69" w14:textId="77777777" w:rsidR="00846CEB" w:rsidRPr="00662EBA" w:rsidRDefault="00846CEB" w:rsidP="001B5B83"/>
    <w:sectPr w:rsidR="00846CEB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2C47F" w14:textId="77777777" w:rsidR="005E25FF" w:rsidRDefault="005E25FF">
      <w:r>
        <w:separator/>
      </w:r>
    </w:p>
  </w:endnote>
  <w:endnote w:type="continuationSeparator" w:id="0">
    <w:p w14:paraId="3952CA57" w14:textId="77777777" w:rsidR="005E25FF" w:rsidRDefault="005E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06B1879C" w14:textId="77777777" w:rsidTr="001B5B83">
      <w:tc>
        <w:tcPr>
          <w:tcW w:w="2694" w:type="dxa"/>
          <w:shd w:val="clear" w:color="auto" w:fill="auto"/>
        </w:tcPr>
        <w:p w14:paraId="004DB0A2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3F7DECA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5CEC862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78E46DD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6E560CB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7631E8C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73BCB5B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29953FEC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5DC20AF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782C65F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5A50E80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6CE26E5E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45B108D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33AC907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7E2E40A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4F740FD4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1B5B83">
            <w:rPr>
              <w:color w:val="999999"/>
              <w:sz w:val="13"/>
              <w:szCs w:val="13"/>
            </w:rPr>
            <w:t>Registered in HRB 131 298</w:t>
          </w:r>
        </w:p>
        <w:p w14:paraId="32900FE8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1B5B83">
            <w:rPr>
              <w:color w:val="999999"/>
              <w:sz w:val="13"/>
              <w:szCs w:val="13"/>
            </w:rPr>
            <w:t>County Court Göttingen</w:t>
          </w:r>
        </w:p>
        <w:p w14:paraId="5BBF139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4C5F7FA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63AC1FE5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40AAE" w14:textId="77777777" w:rsidR="005E25FF" w:rsidRDefault="005E25FF">
      <w:r>
        <w:separator/>
      </w:r>
    </w:p>
  </w:footnote>
  <w:footnote w:type="continuationSeparator" w:id="0">
    <w:p w14:paraId="23E5296E" w14:textId="77777777" w:rsidR="005E25FF" w:rsidRDefault="005E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A931" w14:textId="77777777" w:rsidR="00041F09" w:rsidRDefault="00921B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2C9CCD" wp14:editId="46881DCB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EBCCDC" wp14:editId="671F0523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96191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BCCD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12896191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329D" w14:textId="77777777" w:rsidR="004A3B6F" w:rsidRDefault="006434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14FB3D" wp14:editId="3BF71F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CA95E" w14:textId="77777777" w:rsidR="004A3B6F" w:rsidRDefault="004A3B6F">
    <w:pPr>
      <w:pStyle w:val="Header"/>
    </w:pPr>
  </w:p>
  <w:p w14:paraId="0A6A7091" w14:textId="77777777" w:rsidR="004A3B6F" w:rsidRDefault="004A3B6F">
    <w:pPr>
      <w:pStyle w:val="Header"/>
    </w:pPr>
  </w:p>
  <w:p w14:paraId="306D0FFE" w14:textId="77777777" w:rsidR="004A3B6F" w:rsidRDefault="004A3B6F">
    <w:pPr>
      <w:pStyle w:val="Header"/>
    </w:pPr>
  </w:p>
  <w:p w14:paraId="630B4848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B6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4FB6"/>
    <w:rsid w:val="0050624F"/>
    <w:rsid w:val="0052656B"/>
    <w:rsid w:val="00533DF1"/>
    <w:rsid w:val="005617AB"/>
    <w:rsid w:val="00587AAC"/>
    <w:rsid w:val="005B4DCB"/>
    <w:rsid w:val="005E25FF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85BB6"/>
  <w15:chartTrackingRefBased/>
  <w15:docId w15:val="{B883267D-BCFF-4930-AE07-0C5F0B83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FB6"/>
    <w:rPr>
      <w:rFonts w:ascii="Calibri" w:hAnsi="Calibri" w:cs="Calibri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1</cp:revision>
  <cp:lastPrinted>2008-10-22T16:29:00Z</cp:lastPrinted>
  <dcterms:created xsi:type="dcterms:W3CDTF">2021-01-12T08:39:00Z</dcterms:created>
  <dcterms:modified xsi:type="dcterms:W3CDTF">2021-01-12T08:52:00Z</dcterms:modified>
</cp:coreProperties>
</file>